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4052EB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4897167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44AD098F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4052E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089B9DA1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Antiplágio</w:t>
      </w:r>
      <w:bookmarkStart w:id="0" w:name="_GoBack"/>
      <w:bookmarkEnd w:id="0"/>
      <w:proofErr w:type="spellEnd"/>
    </w:p>
    <w:p w14:paraId="54FACD27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DO DISCENTE</w:t>
      </w:r>
      <w:r>
        <w:rPr>
          <w:rFonts w:ascii="Times New Roman" w:eastAsia="Times New Roman" w:hAnsi="Times New Roman" w:cs="Times New Roman"/>
          <w:sz w:val="24"/>
          <w:szCs w:val="24"/>
        </w:rPr>
        <w:t>&gt;, discente do Mestrado Profissional em Sustentabilidade e Tecnologia Ambiental do IFMG, declaro, para os devidos fins e efeitos, e para fazer prova junto ao IFMG – Campus Bambuí, sob as penalidades previstas no art. 299 do Código Penal Brasileiro, que é de minha criação o trabalho que apresento à Banca de Defesa do TFC. Também confirmo o envio do comprovante do resultado da análise de similaridade do programa utilizado para a pesquisa de plágio, para o e-mail mestrado.sustentabilidade@ifmg.edu.br, para inserção do documento no processo eletrônico pela secretaria.</w:t>
      </w:r>
    </w:p>
    <w:p w14:paraId="349D3CB1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Transcrição do Art. 299 do Código Penal Brasileiro, que dispõe sobre o crime de Falsidade Ideológica: </w:t>
      </w:r>
    </w:p>
    <w:p w14:paraId="0F2E1EE1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“Omitir, em documento público ou particular, declaração que dele devia constar, ou nele inserir ou fazer inserir declaração falsa ou diversa da que devia estar escrita, com o fim de prejudicar direito, criar obrigação ou alterar verdade sobre fato juridicamente relevante: </w:t>
      </w:r>
    </w:p>
    <w:p w14:paraId="776369A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Pena – reclusão, de 1 (um) a 5 (cinco) anos, e multa, se o documento é público, e reclusão de 1 (um) a 3 (três) anos, e multa, se o documento é particular. </w:t>
      </w:r>
    </w:p>
    <w:p w14:paraId="3BD8927E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único. Se o agente é funcionário público, e comete o crime prevalecendo-se do cargo, ou se a falsificação ou alteração é de assentamento de registro civil, aumenta-se a pena de sexta parte”. </w:t>
      </w:r>
    </w:p>
    <w:p w14:paraId="7E78C469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 Este crime engloba plágio e compra fraudulenta de documentos científicos. </w:t>
      </w:r>
    </w:p>
    <w:p w14:paraId="7A13EBC6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ser verdade, e por ter ciência do referido artigo, firmo a presente declaração.                                                                 </w:t>
      </w:r>
    </w:p>
    <w:p w14:paraId="3D549482" w14:textId="360B524D" w:rsidR="004052EB" w:rsidRDefault="004052EB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Em: _____/____/______.</w:t>
      </w:r>
    </w:p>
    <w:p w14:paraId="6949000A" w14:textId="4B676873" w:rsidR="003E59CC" w:rsidRDefault="004052EB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Discente: ______________________________________________________</w:t>
      </w:r>
    </w:p>
    <w:p w14:paraId="30937C3D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20CA0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A6700"/>
    <w:rsid w:val="00101D95"/>
    <w:rsid w:val="00352FEA"/>
    <w:rsid w:val="003E59CC"/>
    <w:rsid w:val="004052EB"/>
    <w:rsid w:val="00633D3B"/>
    <w:rsid w:val="00677A9A"/>
    <w:rsid w:val="006C0071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14</cp:revision>
  <dcterms:created xsi:type="dcterms:W3CDTF">2022-05-23T12:59:00Z</dcterms:created>
  <dcterms:modified xsi:type="dcterms:W3CDTF">2022-05-24T14:33:00Z</dcterms:modified>
</cp:coreProperties>
</file>