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22085" w14:textId="77777777" w:rsidR="009B579F" w:rsidRDefault="00220B02" w:rsidP="009B579F">
      <w:pPr>
        <w:ind w:right="476"/>
      </w:pPr>
      <w:r>
        <w:object w:dxaOrig="1440" w:dyaOrig="1440" w14:anchorId="23D1BC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pt;margin-top:-18pt;width:188.95pt;height:75.55pt;z-index:251659264;mso-wrap-distance-left:9.05pt;mso-wrap-distance-right:9.05pt" filled="t">
            <v:fill color2="black"/>
            <v:imagedata r:id="rId5" o:title=""/>
            <w10:wrap type="square"/>
          </v:shape>
          <o:OLEObject Type="Embed" ProgID="Figura" ShapeID="_x0000_s1026" DrawAspect="Content" ObjectID="_1714897642" r:id="rId6"/>
        </w:object>
      </w:r>
    </w:p>
    <w:p w14:paraId="75965DBD" w14:textId="77777777" w:rsidR="009B579F" w:rsidRDefault="009B579F" w:rsidP="009B579F">
      <w:pPr>
        <w:jc w:val="center"/>
      </w:pPr>
    </w:p>
    <w:p w14:paraId="24970A2E" w14:textId="77777777" w:rsidR="009B579F" w:rsidRDefault="009B579F" w:rsidP="009B579F">
      <w:pPr>
        <w:jc w:val="center"/>
      </w:pPr>
    </w:p>
    <w:p w14:paraId="516E5D8D" w14:textId="77777777" w:rsidR="009B579F" w:rsidRDefault="009B579F" w:rsidP="009B579F">
      <w:pPr>
        <w:jc w:val="center"/>
      </w:pPr>
    </w:p>
    <w:p w14:paraId="1207D812" w14:textId="77777777" w:rsidR="009B579F" w:rsidRDefault="009B579F" w:rsidP="009B579F">
      <w:pPr>
        <w:jc w:val="center"/>
      </w:pPr>
    </w:p>
    <w:p w14:paraId="51F8E8F4" w14:textId="77777777" w:rsidR="009B579F" w:rsidRDefault="009B579F" w:rsidP="009B579F">
      <w:pPr>
        <w:jc w:val="center"/>
      </w:pPr>
    </w:p>
    <w:p w14:paraId="2B469668" w14:textId="77777777" w:rsidR="009B579F" w:rsidRDefault="009B579F" w:rsidP="009B579F">
      <w:pPr>
        <w:spacing w:line="240" w:lineRule="auto"/>
        <w:jc w:val="center"/>
        <w:rPr>
          <w:b/>
        </w:rPr>
      </w:pPr>
      <w:r>
        <w:rPr>
          <w:b/>
        </w:rPr>
        <w:t>MINISTÉRIO DA EDUCAÇÃO</w:t>
      </w:r>
    </w:p>
    <w:p w14:paraId="089279A1" w14:textId="77777777" w:rsidR="009B579F" w:rsidRDefault="009B579F" w:rsidP="009B579F">
      <w:pPr>
        <w:spacing w:line="240" w:lineRule="auto"/>
        <w:jc w:val="center"/>
      </w:pPr>
      <w:r>
        <w:t xml:space="preserve">                      SECRETARIA DE EDUCAÇÃO PROFISSIONAL E TECNOLÓGICA</w:t>
      </w:r>
    </w:p>
    <w:p w14:paraId="10D2C488" w14:textId="77777777" w:rsidR="009B579F" w:rsidRDefault="009B579F" w:rsidP="009B579F">
      <w:pPr>
        <w:spacing w:line="240" w:lineRule="auto"/>
        <w:jc w:val="center"/>
      </w:pPr>
      <w:r>
        <w:t>INSTITUTO FEDERAL DE EDUCAÇÃO, CIÊNCIA E TECNOLOGIA DE MINAS GERAIS</w:t>
      </w:r>
    </w:p>
    <w:p w14:paraId="180FFFD7" w14:textId="00CA47E9" w:rsidR="009B579F" w:rsidRDefault="009B579F" w:rsidP="009B579F">
      <w:pPr>
        <w:spacing w:line="240" w:lineRule="auto"/>
        <w:jc w:val="center"/>
      </w:pPr>
      <w:r>
        <w:rPr>
          <w:i/>
          <w:sz w:val="18"/>
          <w:szCs w:val="18"/>
        </w:rPr>
        <w:t>CAMPUS BAMBUÍ</w:t>
      </w:r>
    </w:p>
    <w:p w14:paraId="38D69720" w14:textId="77777777" w:rsidR="009B579F" w:rsidRPr="00F9739D" w:rsidRDefault="009B579F" w:rsidP="009B579F">
      <w:pPr>
        <w:spacing w:line="24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NÚCLEO DE CONTROLE E REGISTRO ACADÊMICO DA PÓS-GRADUA</w:t>
      </w:r>
      <w:r w:rsidRPr="002A0F5F">
        <w:rPr>
          <w:sz w:val="18"/>
          <w:szCs w:val="18"/>
        </w:rPr>
        <w:t>ÇÃO</w:t>
      </w:r>
    </w:p>
    <w:p w14:paraId="1B706D0F" w14:textId="77777777" w:rsidR="009B579F" w:rsidRDefault="009B579F" w:rsidP="009B579F">
      <w:pPr>
        <w:pStyle w:val="Rodap"/>
        <w:ind w:right="476"/>
        <w:jc w:val="center"/>
      </w:pPr>
      <w:r>
        <w:rPr>
          <w:sz w:val="16"/>
          <w:szCs w:val="16"/>
        </w:rPr>
        <w:t>FAZENDA VARGINHA – KM 05 – ROD. BAMBUÍ/ MEDEIROS – CAIXA POSTAL: 05 BAMBUÍ-MG CEP 38900-000</w:t>
      </w:r>
    </w:p>
    <w:p w14:paraId="4D75E107" w14:textId="523FDD39" w:rsidR="003E59CC" w:rsidRDefault="009B579F" w:rsidP="009B579F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AA4878"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  <w:r w:rsidR="00CF59DC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AA48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1D95">
        <w:rPr>
          <w:rFonts w:ascii="Times New Roman" w:eastAsia="Times New Roman" w:hAnsi="Times New Roman" w:cs="Times New Roman"/>
          <w:b/>
          <w:sz w:val="24"/>
          <w:szCs w:val="24"/>
        </w:rPr>
        <w:t>– DAS NORMAS DE DEFESA – RESOLUÇÃO 02, DE 23/05/2022</w:t>
      </w:r>
    </w:p>
    <w:p w14:paraId="08985253" w14:textId="77777777" w:rsidR="003E59CC" w:rsidRDefault="00AA4878">
      <w:pPr>
        <w:spacing w:before="200"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BAREMA PARA AVALIAÇÃO DE DEFESA DO TRABALHO FINAL DE CURSO (TFC) DO MESTRADO PROFISSIONAL EM SUSTENTABILIDADE E TECNOLOGIA AMBIENTAL (MPSTA)</w:t>
      </w:r>
    </w:p>
    <w:tbl>
      <w:tblPr>
        <w:tblStyle w:val="a8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3E59CC" w14:paraId="1197FFC8" w14:textId="77777777">
        <w:tc>
          <w:tcPr>
            <w:tcW w:w="9747" w:type="dxa"/>
          </w:tcPr>
          <w:p w14:paraId="569AF439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Discente:</w:t>
            </w:r>
          </w:p>
        </w:tc>
      </w:tr>
      <w:tr w:rsidR="003E59CC" w14:paraId="1AC83997" w14:textId="77777777">
        <w:tc>
          <w:tcPr>
            <w:tcW w:w="9747" w:type="dxa"/>
          </w:tcPr>
          <w:p w14:paraId="0F3C63AA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Orientador(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a):</w:t>
            </w:r>
          </w:p>
        </w:tc>
      </w:tr>
      <w:tr w:rsidR="003E59CC" w14:paraId="18E12ED3" w14:textId="77777777">
        <w:tc>
          <w:tcPr>
            <w:tcW w:w="9747" w:type="dxa"/>
          </w:tcPr>
          <w:p w14:paraId="0E561E9D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orientador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a):</w:t>
            </w:r>
          </w:p>
        </w:tc>
      </w:tr>
      <w:tr w:rsidR="003E59CC" w14:paraId="10153E21" w14:textId="77777777">
        <w:tc>
          <w:tcPr>
            <w:tcW w:w="9747" w:type="dxa"/>
          </w:tcPr>
          <w:p w14:paraId="11CE1A90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Título:</w:t>
            </w:r>
          </w:p>
          <w:p w14:paraId="2ADDCBD9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E20CE4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9CC" w14:paraId="20C4028B" w14:textId="77777777">
        <w:tc>
          <w:tcPr>
            <w:tcW w:w="9747" w:type="dxa"/>
          </w:tcPr>
          <w:p w14:paraId="19FD2D6A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Membro avaliador:</w:t>
            </w:r>
          </w:p>
        </w:tc>
      </w:tr>
      <w:tr w:rsidR="003E59CC" w14:paraId="5EE93232" w14:textId="77777777">
        <w:tc>
          <w:tcPr>
            <w:tcW w:w="9747" w:type="dxa"/>
          </w:tcPr>
          <w:p w14:paraId="1AA24978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da defesa:</w:t>
            </w:r>
          </w:p>
        </w:tc>
      </w:tr>
    </w:tbl>
    <w:p w14:paraId="33378B72" w14:textId="77777777" w:rsidR="003E59CC" w:rsidRDefault="003E59CC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9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65"/>
        <w:gridCol w:w="1365"/>
        <w:gridCol w:w="1620"/>
      </w:tblGrid>
      <w:tr w:rsidR="003E59CC" w14:paraId="39816409" w14:textId="77777777">
        <w:trPr>
          <w:trHeight w:val="283"/>
        </w:trPr>
        <w:tc>
          <w:tcPr>
            <w:tcW w:w="6765" w:type="dxa"/>
            <w:shd w:val="clear" w:color="auto" w:fill="D9D9D9"/>
            <w:vAlign w:val="center"/>
          </w:tcPr>
          <w:p w14:paraId="74ED61BD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Critérios de Avaliação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51CB7AE2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Pontuação</w:t>
            </w:r>
          </w:p>
          <w:p w14:paraId="0636073F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Máxima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61C0B8E0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Nota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Avaliador(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</w:t>
            </w:r>
          </w:p>
        </w:tc>
      </w:tr>
      <w:tr w:rsidR="003E59CC" w14:paraId="1677CB39" w14:textId="77777777">
        <w:trPr>
          <w:trHeight w:val="283"/>
        </w:trPr>
        <w:tc>
          <w:tcPr>
            <w:tcW w:w="6765" w:type="dxa"/>
          </w:tcPr>
          <w:p w14:paraId="33E76E02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 Avaliação da Parte Escrita                                                      </w:t>
            </w:r>
          </w:p>
        </w:tc>
        <w:tc>
          <w:tcPr>
            <w:tcW w:w="1365" w:type="dxa"/>
          </w:tcPr>
          <w:p w14:paraId="50741A2B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1CBC7D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9CC" w14:paraId="5F1C9D76" w14:textId="77777777">
        <w:trPr>
          <w:trHeight w:val="429"/>
        </w:trPr>
        <w:tc>
          <w:tcPr>
            <w:tcW w:w="6765" w:type="dxa"/>
          </w:tcPr>
          <w:p w14:paraId="0CBC0BF2" w14:textId="77777777" w:rsidR="003E59CC" w:rsidRDefault="00AA4878">
            <w:pPr>
              <w:numPr>
                <w:ilvl w:val="1"/>
                <w:numId w:val="1"/>
              </w:num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Formatação segundo as Normas para Defesa de TFC</w:t>
            </w:r>
          </w:p>
        </w:tc>
        <w:tc>
          <w:tcPr>
            <w:tcW w:w="1365" w:type="dxa"/>
          </w:tcPr>
          <w:p w14:paraId="25230C45" w14:textId="77777777" w:rsidR="003E59CC" w:rsidRDefault="00AA4878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4C9A863D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9CC" w14:paraId="4A0D8543" w14:textId="77777777">
        <w:trPr>
          <w:trHeight w:val="283"/>
        </w:trPr>
        <w:tc>
          <w:tcPr>
            <w:tcW w:w="6765" w:type="dxa"/>
          </w:tcPr>
          <w:p w14:paraId="67D1A6C2" w14:textId="77777777" w:rsidR="003E59CC" w:rsidRDefault="00AA4878">
            <w:pPr>
              <w:numPr>
                <w:ilvl w:val="1"/>
                <w:numId w:val="1"/>
              </w:num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Introdução/Justificativa do trabalho                                                </w:t>
            </w:r>
          </w:p>
        </w:tc>
        <w:tc>
          <w:tcPr>
            <w:tcW w:w="1365" w:type="dxa"/>
          </w:tcPr>
          <w:p w14:paraId="70F75A15" w14:textId="77777777" w:rsidR="003E59CC" w:rsidRDefault="00AA4878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5C47D043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9CC" w14:paraId="530E7A62" w14:textId="77777777">
        <w:trPr>
          <w:trHeight w:val="283"/>
        </w:trPr>
        <w:tc>
          <w:tcPr>
            <w:tcW w:w="6765" w:type="dxa"/>
          </w:tcPr>
          <w:p w14:paraId="03BE3CE7" w14:textId="77777777" w:rsidR="003E59CC" w:rsidRDefault="00AA4878">
            <w:pPr>
              <w:numPr>
                <w:ilvl w:val="1"/>
                <w:numId w:val="1"/>
              </w:num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Conteúdo e/ou Referencial</w:t>
            </w:r>
          </w:p>
        </w:tc>
        <w:tc>
          <w:tcPr>
            <w:tcW w:w="1365" w:type="dxa"/>
          </w:tcPr>
          <w:p w14:paraId="34330A10" w14:textId="77777777" w:rsidR="003E59CC" w:rsidRDefault="00AA4878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14:paraId="2515DEBB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9CC" w14:paraId="03452F35" w14:textId="77777777">
        <w:trPr>
          <w:trHeight w:val="283"/>
        </w:trPr>
        <w:tc>
          <w:tcPr>
            <w:tcW w:w="6765" w:type="dxa"/>
          </w:tcPr>
          <w:p w14:paraId="6D79E242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        Metodologia</w:t>
            </w:r>
          </w:p>
        </w:tc>
        <w:tc>
          <w:tcPr>
            <w:tcW w:w="1365" w:type="dxa"/>
          </w:tcPr>
          <w:p w14:paraId="77E9E3F3" w14:textId="77777777" w:rsidR="003E59CC" w:rsidRDefault="00AA4878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14:paraId="62DAE9B8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9CC" w14:paraId="42331740" w14:textId="77777777">
        <w:trPr>
          <w:trHeight w:val="283"/>
        </w:trPr>
        <w:tc>
          <w:tcPr>
            <w:tcW w:w="6765" w:type="dxa"/>
          </w:tcPr>
          <w:p w14:paraId="1030C54B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       Resultados e Conclusões                                                                 </w:t>
            </w:r>
          </w:p>
        </w:tc>
        <w:tc>
          <w:tcPr>
            <w:tcW w:w="1365" w:type="dxa"/>
          </w:tcPr>
          <w:p w14:paraId="3A0D9B33" w14:textId="77777777" w:rsidR="003E59CC" w:rsidRDefault="00AA4878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14:paraId="3707D2E9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9CC" w14:paraId="6BD9741A" w14:textId="77777777">
        <w:trPr>
          <w:trHeight w:val="283"/>
        </w:trPr>
        <w:tc>
          <w:tcPr>
            <w:tcW w:w="6765" w:type="dxa"/>
          </w:tcPr>
          <w:p w14:paraId="3D0FCD97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1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Pontos)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365" w:type="dxa"/>
          </w:tcPr>
          <w:p w14:paraId="224EDD71" w14:textId="77777777" w:rsidR="003E59CC" w:rsidRDefault="00AA4878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20" w:type="dxa"/>
          </w:tcPr>
          <w:p w14:paraId="46920BBF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</w:tr>
      <w:tr w:rsidR="003E59CC" w14:paraId="4236F0A5" w14:textId="77777777">
        <w:trPr>
          <w:trHeight w:val="283"/>
        </w:trPr>
        <w:tc>
          <w:tcPr>
            <w:tcW w:w="6765" w:type="dxa"/>
          </w:tcPr>
          <w:p w14:paraId="104801DC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Avaliação do Produto Técnico/Tecnológico (PTT) *</w:t>
            </w:r>
          </w:p>
        </w:tc>
        <w:tc>
          <w:tcPr>
            <w:tcW w:w="1365" w:type="dxa"/>
          </w:tcPr>
          <w:p w14:paraId="357C0481" w14:textId="77777777" w:rsidR="003E59CC" w:rsidRDefault="003E59CC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1C58973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9CC" w14:paraId="53D60260" w14:textId="77777777">
        <w:trPr>
          <w:trHeight w:val="283"/>
        </w:trPr>
        <w:tc>
          <w:tcPr>
            <w:tcW w:w="6765" w:type="dxa"/>
          </w:tcPr>
          <w:p w14:paraId="50BACB1F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Aderência à temática da dissertação</w:t>
            </w:r>
          </w:p>
        </w:tc>
        <w:tc>
          <w:tcPr>
            <w:tcW w:w="1365" w:type="dxa"/>
            <w:vAlign w:val="center"/>
          </w:tcPr>
          <w:p w14:paraId="290F54A8" w14:textId="77777777" w:rsidR="003E59CC" w:rsidRDefault="00AA4878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4C2F7631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9CC" w14:paraId="43AD2747" w14:textId="77777777">
        <w:trPr>
          <w:trHeight w:val="283"/>
        </w:trPr>
        <w:tc>
          <w:tcPr>
            <w:tcW w:w="6765" w:type="dxa"/>
          </w:tcPr>
          <w:p w14:paraId="54260F24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Adequação aos critérios de classificação quanto ao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PTT </w:t>
            </w:r>
          </w:p>
        </w:tc>
        <w:tc>
          <w:tcPr>
            <w:tcW w:w="1365" w:type="dxa"/>
            <w:vAlign w:val="center"/>
          </w:tcPr>
          <w:p w14:paraId="531FB1FE" w14:textId="77777777" w:rsidR="003E59CC" w:rsidRDefault="00AA4878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01FC35EB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9CC" w14:paraId="1868429A" w14:textId="77777777">
        <w:trPr>
          <w:trHeight w:val="283"/>
        </w:trPr>
        <w:tc>
          <w:tcPr>
            <w:tcW w:w="6765" w:type="dxa"/>
          </w:tcPr>
          <w:p w14:paraId="64C89D65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Mudanças oriundas da introdução do produto no ambiente social/empresarial/industrial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Impacto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F4B0AEC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Atribuir a nota de acordo com a área mais impactada:</w:t>
            </w:r>
          </w:p>
          <w:p w14:paraId="7CEEFAC3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Ambiental - 8 pontos</w:t>
            </w:r>
          </w:p>
          <w:p w14:paraId="771714EE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Social - 4 pontos</w:t>
            </w:r>
          </w:p>
          <w:p w14:paraId="4B8AE5AC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Econômico - 4 pontos</w:t>
            </w:r>
          </w:p>
          <w:p w14:paraId="2A99D106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Saúde - 2 pontos</w:t>
            </w:r>
          </w:p>
          <w:p w14:paraId="69F4AF57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Ensino - 4 pontos</w:t>
            </w:r>
          </w:p>
          <w:p w14:paraId="6AF7867A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Cultural - 2 pontos</w:t>
            </w:r>
          </w:p>
          <w:p w14:paraId="34EEE969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Científico - 2 pontos</w:t>
            </w:r>
          </w:p>
          <w:p w14:paraId="4C7D3AFC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Aprendizagem - 2 pontos</w:t>
            </w:r>
          </w:p>
        </w:tc>
        <w:tc>
          <w:tcPr>
            <w:tcW w:w="1365" w:type="dxa"/>
            <w:vAlign w:val="center"/>
          </w:tcPr>
          <w:p w14:paraId="7B4CA737" w14:textId="77777777" w:rsidR="003E59CC" w:rsidRDefault="00AA4878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20" w:type="dxa"/>
          </w:tcPr>
          <w:p w14:paraId="46B7E8BC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9CC" w14:paraId="21CF952F" w14:textId="77777777">
        <w:trPr>
          <w:trHeight w:val="283"/>
        </w:trPr>
        <w:tc>
          <w:tcPr>
            <w:tcW w:w="6765" w:type="dxa"/>
          </w:tcPr>
          <w:p w14:paraId="72CFBA4D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Empregabilidade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replicabilidade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produto nos cenários pretendidos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Aplicabilidade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62B0A32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Atribuir a nota de acordo com a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abrangência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 aplicação do PTT e sua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replicabilidade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(abrangência +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replicabilidade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5C32DB22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Abrangência:</w:t>
            </w:r>
          </w:p>
          <w:p w14:paraId="260D7F52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Internacional - 6 pontos</w:t>
            </w:r>
          </w:p>
          <w:p w14:paraId="6EDA29B4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Nacional - 6 pontos</w:t>
            </w:r>
          </w:p>
          <w:p w14:paraId="427ED215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Regional - 4 pontos</w:t>
            </w:r>
          </w:p>
          <w:p w14:paraId="164E347E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Local - 2 pontos</w:t>
            </w:r>
          </w:p>
          <w:p w14:paraId="5140767A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Replicabilidade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14:paraId="310E02B5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Sim - 2 pontos</w:t>
            </w:r>
          </w:p>
          <w:p w14:paraId="018AB22C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Não - 0 pontos</w:t>
            </w:r>
          </w:p>
        </w:tc>
        <w:tc>
          <w:tcPr>
            <w:tcW w:w="1365" w:type="dxa"/>
            <w:vAlign w:val="center"/>
          </w:tcPr>
          <w:p w14:paraId="40E20259" w14:textId="77777777" w:rsidR="003E59CC" w:rsidRDefault="00AA4878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14:paraId="3980EB4C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9CC" w14:paraId="4FB3B2CB" w14:textId="77777777">
        <w:trPr>
          <w:trHeight w:val="283"/>
        </w:trPr>
        <w:tc>
          <w:tcPr>
            <w:tcW w:w="6765" w:type="dxa"/>
          </w:tcPr>
          <w:p w14:paraId="339AE5FF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Adaptação de conhecimento, ou ineditismo, para a criação do produto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Inovação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5" w:type="dxa"/>
            <w:vAlign w:val="center"/>
          </w:tcPr>
          <w:p w14:paraId="58762AC5" w14:textId="77777777" w:rsidR="003E59CC" w:rsidRDefault="00AA4878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14:paraId="4853BE2D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9CC" w14:paraId="73651E6E" w14:textId="77777777">
        <w:trPr>
          <w:trHeight w:val="283"/>
        </w:trPr>
        <w:tc>
          <w:tcPr>
            <w:tcW w:w="6765" w:type="dxa"/>
          </w:tcPr>
          <w:p w14:paraId="3BDEE58C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Associação de diferentes áreas dos conhecimentos e diferentes atores para o desenvolvimento do produto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Complexidade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5" w:type="dxa"/>
            <w:vAlign w:val="center"/>
          </w:tcPr>
          <w:p w14:paraId="7118F07E" w14:textId="77777777" w:rsidR="003E59CC" w:rsidRDefault="00AA4878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14:paraId="64CEFA4C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9CC" w14:paraId="79224650" w14:textId="77777777">
        <w:trPr>
          <w:trHeight w:val="283"/>
        </w:trPr>
        <w:tc>
          <w:tcPr>
            <w:tcW w:w="6765" w:type="dxa"/>
          </w:tcPr>
          <w:p w14:paraId="094D6696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 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(Pontos)                                                  </w:t>
            </w:r>
          </w:p>
        </w:tc>
        <w:tc>
          <w:tcPr>
            <w:tcW w:w="1365" w:type="dxa"/>
          </w:tcPr>
          <w:p w14:paraId="79654F72" w14:textId="77777777" w:rsidR="003E59CC" w:rsidRDefault="00AA4878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40      </w:t>
            </w:r>
          </w:p>
        </w:tc>
        <w:tc>
          <w:tcPr>
            <w:tcW w:w="1620" w:type="dxa"/>
          </w:tcPr>
          <w:p w14:paraId="3EA5C924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9CC" w14:paraId="7A290E24" w14:textId="77777777">
        <w:trPr>
          <w:trHeight w:val="283"/>
        </w:trPr>
        <w:tc>
          <w:tcPr>
            <w:tcW w:w="6765" w:type="dxa"/>
          </w:tcPr>
          <w:p w14:paraId="32F05BE8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Avaliação da Apresentação Oral</w:t>
            </w:r>
          </w:p>
        </w:tc>
        <w:tc>
          <w:tcPr>
            <w:tcW w:w="1365" w:type="dxa"/>
          </w:tcPr>
          <w:p w14:paraId="4A029C09" w14:textId="77777777" w:rsidR="003E59CC" w:rsidRDefault="003E59CC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128ED6B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9CC" w14:paraId="195EFD0F" w14:textId="77777777">
        <w:trPr>
          <w:trHeight w:val="283"/>
        </w:trPr>
        <w:tc>
          <w:tcPr>
            <w:tcW w:w="6765" w:type="dxa"/>
          </w:tcPr>
          <w:p w14:paraId="141066FA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Clareza, segurança e linguagem técnico-científica</w:t>
            </w:r>
          </w:p>
        </w:tc>
        <w:tc>
          <w:tcPr>
            <w:tcW w:w="1365" w:type="dxa"/>
            <w:vAlign w:val="center"/>
          </w:tcPr>
          <w:p w14:paraId="544B4DE0" w14:textId="77777777" w:rsidR="003E59CC" w:rsidRDefault="00AA4878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67F76809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9CC" w14:paraId="4BC05419" w14:textId="77777777">
        <w:trPr>
          <w:trHeight w:val="283"/>
        </w:trPr>
        <w:tc>
          <w:tcPr>
            <w:tcW w:w="6765" w:type="dxa"/>
          </w:tcPr>
          <w:p w14:paraId="6C1EEF7B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 Estrutura da apresentação e sequência lógica</w:t>
            </w:r>
          </w:p>
        </w:tc>
        <w:tc>
          <w:tcPr>
            <w:tcW w:w="1365" w:type="dxa"/>
            <w:vAlign w:val="center"/>
          </w:tcPr>
          <w:p w14:paraId="79D62303" w14:textId="77777777" w:rsidR="003E59CC" w:rsidRDefault="00AA4878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270A287F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9CC" w14:paraId="7FD8C20D" w14:textId="77777777">
        <w:trPr>
          <w:trHeight w:val="283"/>
        </w:trPr>
        <w:tc>
          <w:tcPr>
            <w:tcW w:w="6765" w:type="dxa"/>
          </w:tcPr>
          <w:p w14:paraId="2C671342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 Tempo da apresentação oral (entre 30 a 40 minutos) e adequação dos recursos audiovisuais</w:t>
            </w:r>
          </w:p>
        </w:tc>
        <w:tc>
          <w:tcPr>
            <w:tcW w:w="1365" w:type="dxa"/>
            <w:vAlign w:val="center"/>
          </w:tcPr>
          <w:p w14:paraId="095A8C18" w14:textId="77777777" w:rsidR="003E59CC" w:rsidRDefault="00AA4878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71BD2246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9CC" w14:paraId="30FEF7C8" w14:textId="77777777">
        <w:trPr>
          <w:trHeight w:val="283"/>
        </w:trPr>
        <w:tc>
          <w:tcPr>
            <w:tcW w:w="6765" w:type="dxa"/>
          </w:tcPr>
          <w:p w14:paraId="399958D8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Domínio do conteúdo, arguição e capacidade de argumentação</w:t>
            </w:r>
          </w:p>
        </w:tc>
        <w:tc>
          <w:tcPr>
            <w:tcW w:w="1365" w:type="dxa"/>
            <w:vAlign w:val="center"/>
          </w:tcPr>
          <w:p w14:paraId="4AF23481" w14:textId="77777777" w:rsidR="003E59CC" w:rsidRDefault="00AA4878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48D51121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9CC" w14:paraId="3E4EF89C" w14:textId="77777777">
        <w:trPr>
          <w:trHeight w:val="283"/>
        </w:trPr>
        <w:tc>
          <w:tcPr>
            <w:tcW w:w="6765" w:type="dxa"/>
          </w:tcPr>
          <w:p w14:paraId="40747080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3 (Pontos)</w:t>
            </w:r>
          </w:p>
        </w:tc>
        <w:tc>
          <w:tcPr>
            <w:tcW w:w="1365" w:type="dxa"/>
          </w:tcPr>
          <w:p w14:paraId="4E0CA4DB" w14:textId="77777777" w:rsidR="003E59CC" w:rsidRDefault="00AA4878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       </w:t>
            </w:r>
          </w:p>
        </w:tc>
        <w:tc>
          <w:tcPr>
            <w:tcW w:w="1620" w:type="dxa"/>
          </w:tcPr>
          <w:p w14:paraId="561D54E7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9CC" w14:paraId="38FA7074" w14:textId="77777777">
        <w:trPr>
          <w:trHeight w:val="283"/>
        </w:trPr>
        <w:tc>
          <w:tcPr>
            <w:tcW w:w="6765" w:type="dxa"/>
            <w:shd w:val="clear" w:color="auto" w:fill="D9D9D9"/>
          </w:tcPr>
          <w:p w14:paraId="76A45894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D9D9D9"/>
          </w:tcPr>
          <w:p w14:paraId="19E712CA" w14:textId="77777777" w:rsidR="003E59CC" w:rsidRDefault="003E59CC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9D9D9"/>
          </w:tcPr>
          <w:p w14:paraId="50C88DF2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9CC" w14:paraId="0FBD58D5" w14:textId="77777777">
        <w:trPr>
          <w:trHeight w:val="283"/>
        </w:trPr>
        <w:tc>
          <w:tcPr>
            <w:tcW w:w="6765" w:type="dxa"/>
          </w:tcPr>
          <w:p w14:paraId="7AB8EF6C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Totais de Pontos Obtidos (Total 1 + Total 2 + Total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3)  </w:t>
            </w:r>
            <w:proofErr w:type="gramEnd"/>
          </w:p>
        </w:tc>
        <w:tc>
          <w:tcPr>
            <w:tcW w:w="1365" w:type="dxa"/>
          </w:tcPr>
          <w:p w14:paraId="23C607E9" w14:textId="77777777" w:rsidR="003E59CC" w:rsidRDefault="00AA4878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20" w:type="dxa"/>
          </w:tcPr>
          <w:p w14:paraId="7F2A2AEA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05A6BD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Obs.: orientador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coorientador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não participam da avaliação. </w:t>
      </w:r>
    </w:p>
    <w:p w14:paraId="69DA85D0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(*) Denominações e definições no Apêndice A; </w:t>
      </w:r>
    </w:p>
    <w:p w14:paraId="7F4C5ECA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discente será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aprovado(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se obtiver nota igual ou superior a 60 (sessenta) pontos, resultante da média dos avaliadores, nos termos do art. 56 do Regulamento do MPSTA.</w:t>
      </w:r>
    </w:p>
    <w:p w14:paraId="2FDD709B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Observações do avaliador:</w:t>
      </w:r>
    </w:p>
    <w:p w14:paraId="72793A0F" w14:textId="6A58FAD2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Bambuí (MG), </w:t>
      </w:r>
      <w:r w:rsidR="00CF59DC">
        <w:rPr>
          <w:rFonts w:ascii="Times New Roman" w:eastAsia="Times New Roman" w:hAnsi="Times New Roman" w:cs="Times New Roman"/>
          <w:sz w:val="24"/>
          <w:szCs w:val="24"/>
        </w:rPr>
        <w:t>_____/_____/______.</w:t>
      </w:r>
    </w:p>
    <w:p w14:paraId="5AD37C5C" w14:textId="04100555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  <w:r w:rsidR="00CF59DC">
        <w:rPr>
          <w:rFonts w:ascii="Times New Roman" w:eastAsia="Times New Roman" w:hAnsi="Times New Roman" w:cs="Times New Roman"/>
          <w:sz w:val="24"/>
          <w:szCs w:val="24"/>
        </w:rPr>
        <w:t xml:space="preserve"> do avaliador: ____________________________________________________</w:t>
      </w:r>
    </w:p>
    <w:p w14:paraId="7E56C835" w14:textId="77777777" w:rsidR="003E59CC" w:rsidRDefault="003E59CC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4BA3F2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Classificações e definições para auxílio ao preenchimento dos critérios avaliativos 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Barema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ADD5D26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QUADRO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Adequação aos critérios de classificação quanto ao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PTT</w:t>
      </w:r>
    </w:p>
    <w:tbl>
      <w:tblPr>
        <w:tblStyle w:val="aa"/>
        <w:tblW w:w="972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1890"/>
        <w:gridCol w:w="3810"/>
        <w:gridCol w:w="3540"/>
      </w:tblGrid>
      <w:tr w:rsidR="003E59CC" w14:paraId="3F6C6D34" w14:textId="77777777">
        <w:tc>
          <w:tcPr>
            <w:tcW w:w="480" w:type="dxa"/>
            <w:vAlign w:val="center"/>
          </w:tcPr>
          <w:p w14:paraId="694B334C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1890" w:type="dxa"/>
            <w:vAlign w:val="center"/>
          </w:tcPr>
          <w:p w14:paraId="04FBE92B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Produto</w:t>
            </w:r>
          </w:p>
        </w:tc>
        <w:tc>
          <w:tcPr>
            <w:tcW w:w="3810" w:type="dxa"/>
            <w:vAlign w:val="center"/>
          </w:tcPr>
          <w:p w14:paraId="4F2CC214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Subtipos</w:t>
            </w:r>
          </w:p>
        </w:tc>
        <w:tc>
          <w:tcPr>
            <w:tcW w:w="3540" w:type="dxa"/>
            <w:vAlign w:val="center"/>
          </w:tcPr>
          <w:p w14:paraId="031E6099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Definição</w:t>
            </w:r>
          </w:p>
        </w:tc>
      </w:tr>
      <w:tr w:rsidR="003E59CC" w14:paraId="728E9E25" w14:textId="77777777">
        <w:tc>
          <w:tcPr>
            <w:tcW w:w="480" w:type="dxa"/>
            <w:vAlign w:val="center"/>
          </w:tcPr>
          <w:p w14:paraId="3DA63065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14:paraId="2B9B6EA1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Produto bibliográfico</w:t>
            </w:r>
          </w:p>
        </w:tc>
        <w:tc>
          <w:tcPr>
            <w:tcW w:w="3810" w:type="dxa"/>
            <w:vAlign w:val="center"/>
          </w:tcPr>
          <w:p w14:paraId="04EFEB76" w14:textId="77777777" w:rsidR="003E59CC" w:rsidRDefault="00AA4878">
            <w:pPr>
              <w:shd w:val="clear" w:color="auto" w:fill="FFFFFF"/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-Artigo publicado em revista técnica </w:t>
            </w:r>
          </w:p>
          <w:p w14:paraId="0328C099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-Artigo em jornal ou revista de divulgação</w:t>
            </w:r>
          </w:p>
          <w:p w14:paraId="4D715FEF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-Resenha ou crítica artística </w:t>
            </w:r>
          </w:p>
          <w:p w14:paraId="117A3011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-Texto em catálogo de exposição ou de programa de espetáculo</w:t>
            </w:r>
          </w:p>
        </w:tc>
        <w:tc>
          <w:tcPr>
            <w:tcW w:w="3540" w:type="dxa"/>
            <w:vAlign w:val="center"/>
          </w:tcPr>
          <w:p w14:paraId="1792B74C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Para definição dos subtipos, consultar página 26 do documento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https://www.gov.br/capes/pt-br/centrais-de-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conteudo/10062019-producao-tecnica-pdf</w:t>
              </w:r>
            </w:hyperlink>
          </w:p>
        </w:tc>
      </w:tr>
      <w:tr w:rsidR="003E59CC" w14:paraId="64232674" w14:textId="77777777">
        <w:tc>
          <w:tcPr>
            <w:tcW w:w="480" w:type="dxa"/>
            <w:vAlign w:val="center"/>
          </w:tcPr>
          <w:p w14:paraId="6455F2D7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0" w:type="dxa"/>
            <w:vAlign w:val="center"/>
          </w:tcPr>
          <w:p w14:paraId="5052169E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Ativos de Propriedade Intelectual</w:t>
            </w:r>
          </w:p>
        </w:tc>
        <w:tc>
          <w:tcPr>
            <w:tcW w:w="3810" w:type="dxa"/>
            <w:vAlign w:val="center"/>
          </w:tcPr>
          <w:p w14:paraId="783A968B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Patente depositada, concedida ou licenciada</w:t>
            </w:r>
          </w:p>
          <w:p w14:paraId="7AAE48F4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Desenho Industrial</w:t>
            </w:r>
          </w:p>
          <w:p w14:paraId="0B31BF97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-Indicação geográfica</w:t>
            </w:r>
          </w:p>
          <w:p w14:paraId="0E8FBC94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-Marca</w:t>
            </w:r>
          </w:p>
          <w:p w14:paraId="3B424080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-Topografia de circuito integrado</w:t>
            </w:r>
          </w:p>
        </w:tc>
        <w:tc>
          <w:tcPr>
            <w:tcW w:w="3540" w:type="dxa"/>
            <w:vAlign w:val="center"/>
          </w:tcPr>
          <w:p w14:paraId="77B133F5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 definição dos subtipos, consultar páginas de 28 a 35 do documento: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https://www.gov.br/capes/pt-br/centrais-de-conteudo/10062019-producao-tecnica-pdf</w:t>
              </w:r>
            </w:hyperlink>
          </w:p>
        </w:tc>
      </w:tr>
      <w:tr w:rsidR="003E59CC" w14:paraId="17524D78" w14:textId="77777777">
        <w:tc>
          <w:tcPr>
            <w:tcW w:w="480" w:type="dxa"/>
            <w:vAlign w:val="center"/>
          </w:tcPr>
          <w:p w14:paraId="33871213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14:paraId="5FCD25E3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Tecnologia social</w:t>
            </w:r>
          </w:p>
        </w:tc>
        <w:tc>
          <w:tcPr>
            <w:tcW w:w="3810" w:type="dxa"/>
            <w:vAlign w:val="center"/>
          </w:tcPr>
          <w:p w14:paraId="5C335E23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Exemplos: Projeto de Leitura nos Terminais de ônibus,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Técnicas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alternativas de agricultura, educação em saúde bucal em determinados grupos populacionais.</w:t>
            </w:r>
          </w:p>
        </w:tc>
        <w:tc>
          <w:tcPr>
            <w:tcW w:w="3540" w:type="dxa"/>
            <w:vAlign w:val="center"/>
          </w:tcPr>
          <w:p w14:paraId="39AF5B67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Considera-se tecnologia social todo o produto, método, processo ou técnica criado para solucionar algum tipo de problema social, atendendo quesitos de simplicidade, baixo custo, fácil aplicabilidade (e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replicabilidade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 e impacto social comprovado</w:t>
            </w:r>
          </w:p>
        </w:tc>
      </w:tr>
      <w:tr w:rsidR="003E59CC" w14:paraId="272243B6" w14:textId="77777777">
        <w:tc>
          <w:tcPr>
            <w:tcW w:w="480" w:type="dxa"/>
            <w:vAlign w:val="center"/>
          </w:tcPr>
          <w:p w14:paraId="4B72C045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vAlign w:val="center"/>
          </w:tcPr>
          <w:p w14:paraId="0C470271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 de formação profissional</w:t>
            </w:r>
          </w:p>
        </w:tc>
        <w:tc>
          <w:tcPr>
            <w:tcW w:w="3810" w:type="dxa"/>
            <w:vAlign w:val="center"/>
          </w:tcPr>
          <w:p w14:paraId="1B3567B2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Atividade docente de capacitação, em diferentes níveis realizada</w:t>
            </w:r>
          </w:p>
          <w:p w14:paraId="6AD7C571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-Atividade de capacitação criada, em diferentes níveis</w:t>
            </w:r>
          </w:p>
          <w:p w14:paraId="72BE7F93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-Atividade de capacitação organizada, em diferentes níveis</w:t>
            </w:r>
          </w:p>
        </w:tc>
        <w:tc>
          <w:tcPr>
            <w:tcW w:w="3540" w:type="dxa"/>
            <w:vAlign w:val="center"/>
          </w:tcPr>
          <w:p w14:paraId="1131309A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a) Formação contínua para profissionais com vínculo institucional; b) oferta especial para profissionais vinculados a projetos de pesquisa; c) Formação pedagógica para profissionais não licenciados para atuação em sala de aula</w:t>
            </w:r>
          </w:p>
        </w:tc>
      </w:tr>
      <w:tr w:rsidR="003E59CC" w14:paraId="36E3D4A8" w14:textId="77777777">
        <w:tc>
          <w:tcPr>
            <w:tcW w:w="480" w:type="dxa"/>
            <w:vAlign w:val="center"/>
          </w:tcPr>
          <w:p w14:paraId="688C66B2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vAlign w:val="center"/>
          </w:tcPr>
          <w:p w14:paraId="6D4CA2BD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Produto de editoração</w:t>
            </w:r>
          </w:p>
        </w:tc>
        <w:tc>
          <w:tcPr>
            <w:tcW w:w="3810" w:type="dxa"/>
            <w:vAlign w:val="center"/>
          </w:tcPr>
          <w:p w14:paraId="300C11F7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Livro, catálogo, coletânea e enciclopédia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organizada</w:t>
            </w:r>
          </w:p>
          <w:p w14:paraId="5A19FA62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-Revista, anais (incluindo editoria e corpo editorial) organizada</w:t>
            </w:r>
          </w:p>
          <w:p w14:paraId="31A770A6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-Catálogo de produção artística organizado</w:t>
            </w:r>
          </w:p>
        </w:tc>
        <w:tc>
          <w:tcPr>
            <w:tcW w:w="3540" w:type="dxa"/>
            <w:vAlign w:val="center"/>
          </w:tcPr>
          <w:p w14:paraId="7F994B1F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mídia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impressa (jornal, revista, livro, panfleto, cartaz, etc.), eletrônica (e-books, mídias interativas) ou digital (internet, celular). </w:t>
            </w:r>
          </w:p>
        </w:tc>
      </w:tr>
      <w:tr w:rsidR="003E59CC" w14:paraId="1AB71D65" w14:textId="77777777">
        <w:tc>
          <w:tcPr>
            <w:tcW w:w="480" w:type="dxa"/>
            <w:vAlign w:val="center"/>
          </w:tcPr>
          <w:p w14:paraId="5D61F630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vAlign w:val="center"/>
          </w:tcPr>
          <w:p w14:paraId="122E8261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 didático</w:t>
            </w:r>
          </w:p>
        </w:tc>
        <w:tc>
          <w:tcPr>
            <w:tcW w:w="3810" w:type="dxa"/>
            <w:vAlign w:val="center"/>
          </w:tcPr>
          <w:p w14:paraId="1D4C8F25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-Impresso;</w:t>
            </w:r>
          </w:p>
          <w:p w14:paraId="1D1C31FF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lastRenderedPageBreak/>
              <w:t>- Audiovisual;</w:t>
            </w:r>
          </w:p>
          <w:p w14:paraId="5DB6B5EA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- Novas mídias.</w:t>
            </w:r>
          </w:p>
        </w:tc>
        <w:tc>
          <w:tcPr>
            <w:tcW w:w="3540" w:type="dxa"/>
            <w:vAlign w:val="center"/>
          </w:tcPr>
          <w:p w14:paraId="456DA747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a) impresso: coleções; livro didático e paradidático; guias;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mapas temáticos; jogos educativos...; b) audiovisual: fotografia; painel cronológico; programas de TV – aberta e/ou fechada; Programas de Rádio – comunitários, universitários, alternativos; Trilha e/ou Paisagem sonora...; c) novas mídias: CD; CD-ROOM; DVD; e-book...</w:t>
            </w:r>
          </w:p>
        </w:tc>
      </w:tr>
      <w:tr w:rsidR="003E59CC" w14:paraId="5D3AC0E7" w14:textId="77777777">
        <w:tc>
          <w:tcPr>
            <w:tcW w:w="480" w:type="dxa"/>
            <w:vAlign w:val="center"/>
          </w:tcPr>
          <w:p w14:paraId="7DEF73EB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90" w:type="dxa"/>
            <w:vAlign w:val="center"/>
          </w:tcPr>
          <w:p w14:paraId="663F0278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Software/Aplicativo (Programa de computador)</w:t>
            </w:r>
          </w:p>
        </w:tc>
        <w:tc>
          <w:tcPr>
            <w:tcW w:w="3810" w:type="dxa"/>
            <w:vAlign w:val="center"/>
          </w:tcPr>
          <w:p w14:paraId="1A4E986D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Exemplos: Programas de Simulação, softwares de engenharia, softwares de pesquisa operacional, controle de processos, sistemas especialistas, softwares de inteligência artificial, aplicativos educacionais, aplicativos utilizados em ambiente organizacional, planilhas eletrônicas, etc.</w:t>
            </w:r>
          </w:p>
        </w:tc>
        <w:tc>
          <w:tcPr>
            <w:tcW w:w="3540" w:type="dxa"/>
            <w:vAlign w:val="center"/>
          </w:tcPr>
          <w:p w14:paraId="543A577A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Software é um conjunto de instruções ou declarações a serem usadas direta ou indiretamente por um computador, a fim de obter um determinado resultado. Ele é composto por um código-fonte, desenvolvido em alguma linguagem de programação. (Fonte: INPI). </w:t>
            </w:r>
          </w:p>
        </w:tc>
      </w:tr>
      <w:tr w:rsidR="003E59CC" w14:paraId="7C9B58F8" w14:textId="77777777">
        <w:tc>
          <w:tcPr>
            <w:tcW w:w="480" w:type="dxa"/>
            <w:vAlign w:val="center"/>
          </w:tcPr>
          <w:p w14:paraId="3207591A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vAlign w:val="center"/>
          </w:tcPr>
          <w:p w14:paraId="5EF20599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Evento organizado</w:t>
            </w:r>
          </w:p>
        </w:tc>
        <w:tc>
          <w:tcPr>
            <w:tcW w:w="3810" w:type="dxa"/>
            <w:vAlign w:val="center"/>
          </w:tcPr>
          <w:p w14:paraId="05CD9F8B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-Nacional</w:t>
            </w:r>
          </w:p>
          <w:p w14:paraId="3C6E4C9F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-Internacional</w:t>
            </w:r>
          </w:p>
        </w:tc>
        <w:tc>
          <w:tcPr>
            <w:tcW w:w="3540" w:type="dxa"/>
            <w:vAlign w:val="center"/>
          </w:tcPr>
          <w:p w14:paraId="6E7E4148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Produto da atividade de divulgação e/ou propagação do conhecimento técnico-científico pelo Programa de Pós-Graduação para público acadêmico ou geral por meio de atividades formalmente concebidas.</w:t>
            </w:r>
          </w:p>
        </w:tc>
      </w:tr>
      <w:tr w:rsidR="003E59CC" w14:paraId="36FA6458" w14:textId="77777777">
        <w:tc>
          <w:tcPr>
            <w:tcW w:w="480" w:type="dxa"/>
            <w:vAlign w:val="center"/>
          </w:tcPr>
          <w:p w14:paraId="6EB11EFF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  <w:vAlign w:val="center"/>
          </w:tcPr>
          <w:p w14:paraId="1BFF150D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Norma ou Marco regulatório</w:t>
            </w:r>
          </w:p>
        </w:tc>
        <w:tc>
          <w:tcPr>
            <w:tcW w:w="3810" w:type="dxa"/>
            <w:vAlign w:val="center"/>
          </w:tcPr>
          <w:p w14:paraId="23D7434E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-Norma ou marco regulatório elaborado;</w:t>
            </w:r>
          </w:p>
          <w:p w14:paraId="143DC7ED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-Estudos de regulamentação;</w:t>
            </w:r>
          </w:p>
          <w:p w14:paraId="212B989B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-Elaboração de anteprojeto de normas ou de modificações de marco regulatório;</w:t>
            </w:r>
          </w:p>
          <w:p w14:paraId="208A2D0E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-Estudos apresentados em audiência pública;</w:t>
            </w:r>
          </w:p>
          <w:p w14:paraId="6FEF3525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-Sentenças arbitrais, estudos de caso, estudos de jurisprudência e peças processuais.</w:t>
            </w:r>
          </w:p>
        </w:tc>
        <w:tc>
          <w:tcPr>
            <w:tcW w:w="3540" w:type="dxa"/>
            <w:vAlign w:val="center"/>
          </w:tcPr>
          <w:p w14:paraId="46D6BC16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São diretrizes que regulam o funcionamento do setor público e/ou privado. Tem por finalidade estabelecer regras para sistemas, órgãos, serviços, instituições e empresas, com mecanismos de regulação, compensação e penalidade.</w:t>
            </w:r>
          </w:p>
        </w:tc>
      </w:tr>
      <w:tr w:rsidR="003E59CC" w14:paraId="10C57D2F" w14:textId="77777777">
        <w:tc>
          <w:tcPr>
            <w:tcW w:w="480" w:type="dxa"/>
            <w:vAlign w:val="center"/>
          </w:tcPr>
          <w:p w14:paraId="3EE86154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90" w:type="dxa"/>
            <w:vAlign w:val="center"/>
          </w:tcPr>
          <w:p w14:paraId="73EAB9CA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técnico conclusivo</w:t>
            </w:r>
          </w:p>
        </w:tc>
        <w:tc>
          <w:tcPr>
            <w:tcW w:w="3810" w:type="dxa"/>
            <w:vAlign w:val="center"/>
          </w:tcPr>
          <w:p w14:paraId="0EE67844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Relatório técnico conclusivo per se;</w:t>
            </w:r>
          </w:p>
          <w:p w14:paraId="3AA0822C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-Processos de gestão elaborado;</w:t>
            </w:r>
          </w:p>
          <w:p w14:paraId="3AAEB80A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-Pesquisa de mercado elaborado;</w:t>
            </w:r>
          </w:p>
          <w:p w14:paraId="5BD71A3E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-Simulações,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cenarização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jogos aplicados;</w:t>
            </w:r>
          </w:p>
          <w:p w14:paraId="6616A8B8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-Valoração de tecnologia elaborado;</w:t>
            </w:r>
          </w:p>
          <w:p w14:paraId="0E537FC7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-Modelo de negócio inovador elaborado;</w:t>
            </w:r>
          </w:p>
          <w:p w14:paraId="34599C1B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-Ferramenta gerencial elaborada;</w:t>
            </w:r>
          </w:p>
          <w:p w14:paraId="6CC69518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-Pareceres e/ou notas técnicas sobre vigência, aplicação ou interpretação de normas elaborados.</w:t>
            </w:r>
          </w:p>
        </w:tc>
        <w:tc>
          <w:tcPr>
            <w:tcW w:w="3540" w:type="dxa"/>
            <w:vAlign w:val="center"/>
          </w:tcPr>
          <w:p w14:paraId="19529908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 elaborado de maneira concisa, contendo informações sobre o projeto/atividade realizado, desde seu planejamento até as conclusões. Indica em seu conteúdo a relevância dos resultados e conclusão em termos de impacto social e/ou econômico e a aplicação do conhecimento produzido. </w:t>
            </w:r>
          </w:p>
        </w:tc>
      </w:tr>
      <w:tr w:rsidR="003E59CC" w14:paraId="72FD6C7C" w14:textId="77777777">
        <w:tc>
          <w:tcPr>
            <w:tcW w:w="480" w:type="dxa"/>
            <w:vAlign w:val="center"/>
          </w:tcPr>
          <w:p w14:paraId="03602D2C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0" w:type="dxa"/>
            <w:vAlign w:val="center"/>
          </w:tcPr>
          <w:p w14:paraId="1BB1B433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Manual/Protocolo </w:t>
            </w:r>
          </w:p>
        </w:tc>
        <w:tc>
          <w:tcPr>
            <w:tcW w:w="3810" w:type="dxa"/>
            <w:vAlign w:val="center"/>
          </w:tcPr>
          <w:p w14:paraId="0B5AB962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Protocolos de comunicação digital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Procedimento Operacional Padrão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POP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0" w:type="dxa"/>
            <w:vAlign w:val="center"/>
          </w:tcPr>
          <w:p w14:paraId="3286A890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Conjunto das informações, decisões, normas e regras que se aplica a determinada atividade, que encerra os conhecimentos básicos de uma ciência, uma técnica, um ofício, ou procedimento. Pode ser um guia de instruções que serve para o uso de um dispositivo, para correção de problemas ou para o estabelecimento de procedimentos de trabalho. No formato de compêndio, livro/guia pequeno ou um documento/normativa, impresso ou digital, que estabelece como se deve atuar em certos procedimentos. POP - documento organizacional que traduz o planejamento do trabalho a ser executado, sendo uma descrição detalhada de todas as medidas necessárias para a realização de uma tarefa),</w:t>
            </w:r>
          </w:p>
        </w:tc>
      </w:tr>
      <w:tr w:rsidR="003E59CC" w14:paraId="2053FE46" w14:textId="77777777">
        <w:tc>
          <w:tcPr>
            <w:tcW w:w="480" w:type="dxa"/>
            <w:vAlign w:val="center"/>
          </w:tcPr>
          <w:p w14:paraId="7F37B885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90" w:type="dxa"/>
            <w:vAlign w:val="center"/>
          </w:tcPr>
          <w:p w14:paraId="17AEC0AD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Tradução</w:t>
            </w:r>
          </w:p>
        </w:tc>
        <w:tc>
          <w:tcPr>
            <w:tcW w:w="3810" w:type="dxa"/>
            <w:vAlign w:val="center"/>
          </w:tcPr>
          <w:p w14:paraId="26227827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Obras traduzidas como artigos, Livros e similares, vídeos, áudios ou sinais</w:t>
            </w:r>
          </w:p>
        </w:tc>
        <w:tc>
          <w:tcPr>
            <w:tcW w:w="3540" w:type="dxa"/>
            <w:vAlign w:val="center"/>
          </w:tcPr>
          <w:p w14:paraId="136838B4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Entendida aqui como uma obra traduzida (produto) de uma língua para outra, independentemente se foi resultado de uma tradução literal ou de tradução livre.</w:t>
            </w:r>
          </w:p>
        </w:tc>
      </w:tr>
      <w:tr w:rsidR="003E59CC" w14:paraId="1DF1A463" w14:textId="77777777">
        <w:tc>
          <w:tcPr>
            <w:tcW w:w="480" w:type="dxa"/>
            <w:vAlign w:val="center"/>
          </w:tcPr>
          <w:p w14:paraId="514E95B3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0" w:type="dxa"/>
            <w:vAlign w:val="center"/>
          </w:tcPr>
          <w:p w14:paraId="4ED1DECD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Acervo</w:t>
            </w:r>
          </w:p>
        </w:tc>
        <w:tc>
          <w:tcPr>
            <w:tcW w:w="3810" w:type="dxa"/>
            <w:vAlign w:val="center"/>
          </w:tcPr>
          <w:p w14:paraId="645D3217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-Curadoria de mostras e exposições realizadas;</w:t>
            </w:r>
          </w:p>
          <w:p w14:paraId="66579177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-Acervos produzidos;</w:t>
            </w:r>
          </w:p>
          <w:p w14:paraId="48747EC3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-Curadoria de coleções biológicas realizadas.</w:t>
            </w:r>
          </w:p>
        </w:tc>
        <w:tc>
          <w:tcPr>
            <w:tcW w:w="3540" w:type="dxa"/>
            <w:vAlign w:val="center"/>
          </w:tcPr>
          <w:p w14:paraId="382FD455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Acervo é o conteúdo de uma coleção privada ou pública, podendo ser de caráter científico, biológico, bibliográfico, artístico, fotográfico, histórico, documental, misto ou qualquer outro. </w:t>
            </w:r>
          </w:p>
        </w:tc>
      </w:tr>
      <w:tr w:rsidR="003E59CC" w14:paraId="603F0847" w14:textId="77777777">
        <w:tc>
          <w:tcPr>
            <w:tcW w:w="480" w:type="dxa"/>
            <w:vAlign w:val="center"/>
          </w:tcPr>
          <w:p w14:paraId="5A3C25D5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0" w:type="dxa"/>
            <w:vAlign w:val="center"/>
          </w:tcPr>
          <w:p w14:paraId="50843B3D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 de dados técnico-científica</w:t>
            </w:r>
          </w:p>
        </w:tc>
        <w:tc>
          <w:tcPr>
            <w:tcW w:w="3810" w:type="dxa"/>
            <w:vAlign w:val="center"/>
          </w:tcPr>
          <w:p w14:paraId="7BE16B59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Banco de dados de produtos biológicos, sistema de agravos de notificação. </w:t>
            </w:r>
          </w:p>
        </w:tc>
        <w:tc>
          <w:tcPr>
            <w:tcW w:w="3540" w:type="dxa"/>
            <w:vAlign w:val="center"/>
          </w:tcPr>
          <w:p w14:paraId="11E02D85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É um conjunto de arquivos relacionados entre si com registros sobre pessoas, lugares ou coisas. São coleções organizadas de dados que se relacionam de forma a criar algum sentido (Informação) e dar mais eficiência durante uma pesquisa ou estudo.</w:t>
            </w:r>
          </w:p>
        </w:tc>
      </w:tr>
      <w:tr w:rsidR="003E59CC" w14:paraId="0EFEABFE" w14:textId="77777777">
        <w:tc>
          <w:tcPr>
            <w:tcW w:w="480" w:type="dxa"/>
            <w:vAlign w:val="center"/>
          </w:tcPr>
          <w:p w14:paraId="6D2D7823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0" w:type="dxa"/>
            <w:vAlign w:val="center"/>
          </w:tcPr>
          <w:p w14:paraId="0466C995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Cultivar</w:t>
            </w:r>
          </w:p>
        </w:tc>
        <w:tc>
          <w:tcPr>
            <w:tcW w:w="3810" w:type="dxa"/>
            <w:vAlign w:val="center"/>
          </w:tcPr>
          <w:p w14:paraId="76501E23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Desenvolvimento, Lançamento e Registro de cultivares no RNC/MAPA, que poderão ser geradas através de cruzamento ou originada por mutação, transformação ou edição gênica. </w:t>
            </w:r>
          </w:p>
        </w:tc>
        <w:tc>
          <w:tcPr>
            <w:tcW w:w="3540" w:type="dxa"/>
            <w:vAlign w:val="center"/>
          </w:tcPr>
          <w:p w14:paraId="7AA109B7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É uma produção tecnológica, na qual a variedade de qualquer gênero ou espécie vegetal superior que seja claramente distinguível de outras cultivares conhecidas por margem mínima de descritores, por sua denominação própria, que seja homogênea e estável quanto aos descritores através de gerações sucessivas e seja de espécie passível de uso pelo complexo agroflorestal.</w:t>
            </w:r>
          </w:p>
        </w:tc>
      </w:tr>
      <w:tr w:rsidR="003E59CC" w14:paraId="1538C982" w14:textId="77777777">
        <w:tc>
          <w:tcPr>
            <w:tcW w:w="480" w:type="dxa"/>
            <w:vAlign w:val="center"/>
          </w:tcPr>
          <w:p w14:paraId="5B18E226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0" w:type="dxa"/>
            <w:vAlign w:val="center"/>
          </w:tcPr>
          <w:p w14:paraId="64A8B274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Produto de comunicação</w:t>
            </w:r>
          </w:p>
        </w:tc>
        <w:tc>
          <w:tcPr>
            <w:tcW w:w="3810" w:type="dxa"/>
            <w:vAlign w:val="center"/>
          </w:tcPr>
          <w:p w14:paraId="36D30680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Programa de mídia realizado.</w:t>
            </w:r>
          </w:p>
          <w:p w14:paraId="58AD27BA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05D9F280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produto implica na existência de um intermediário tecnológico para que a comunicação se realize. Trata-se, portanto, de produto midiatizado. Mídia compreende o conjunto das emissoras de rádio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 televisão, de jornais e de revistas, do cinema e das outras formas de comunicação de massa, bem como, das recentes mídias sociais em suas diversas plataformas. </w:t>
            </w:r>
          </w:p>
        </w:tc>
      </w:tr>
      <w:tr w:rsidR="003E59CC" w14:paraId="0F96CE59" w14:textId="77777777">
        <w:tc>
          <w:tcPr>
            <w:tcW w:w="480" w:type="dxa"/>
            <w:vAlign w:val="center"/>
          </w:tcPr>
          <w:p w14:paraId="3E972BC3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90" w:type="dxa"/>
            <w:vAlign w:val="center"/>
          </w:tcPr>
          <w:p w14:paraId="48769FC5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Carta, mapa ou similar</w:t>
            </w:r>
          </w:p>
        </w:tc>
        <w:tc>
          <w:tcPr>
            <w:tcW w:w="3810" w:type="dxa"/>
            <w:vAlign w:val="center"/>
          </w:tcPr>
          <w:p w14:paraId="09DC30CC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Aerofotograma</w:t>
            </w:r>
            <w:proofErr w:type="spellEnd"/>
          </w:p>
          <w:p w14:paraId="5F48A89F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-Carta</w:t>
            </w:r>
          </w:p>
          <w:p w14:paraId="0179C38B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-Fotograma</w:t>
            </w:r>
          </w:p>
          <w:p w14:paraId="374F4E90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-Mapa</w:t>
            </w:r>
          </w:p>
        </w:tc>
        <w:tc>
          <w:tcPr>
            <w:tcW w:w="3540" w:type="dxa"/>
            <w:vAlign w:val="center"/>
          </w:tcPr>
          <w:p w14:paraId="7885C473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Produtos com origem em estudos cartográficos, representando objetos, elementos, fenômenos e ambientes físicos e socioeconômicos.</w:t>
            </w:r>
          </w:p>
          <w:p w14:paraId="3ECE68C9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 definição dos subtipos, consultar página 66 do documento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https://www.gov.br/capes/pt-br/centrais-de-conteudo/10062019-producao-tecnica-pdf</w:t>
              </w:r>
            </w:hyperlink>
          </w:p>
        </w:tc>
      </w:tr>
      <w:tr w:rsidR="003E59CC" w14:paraId="62C113EB" w14:textId="77777777">
        <w:tc>
          <w:tcPr>
            <w:tcW w:w="480" w:type="dxa"/>
            <w:vAlign w:val="center"/>
          </w:tcPr>
          <w:p w14:paraId="2776F251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0" w:type="dxa"/>
            <w:vAlign w:val="center"/>
          </w:tcPr>
          <w:p w14:paraId="193AD9EE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Produtos/Processos em sigilo</w:t>
            </w:r>
          </w:p>
        </w:tc>
        <w:tc>
          <w:tcPr>
            <w:tcW w:w="3810" w:type="dxa"/>
            <w:vAlign w:val="center"/>
          </w:tcPr>
          <w:p w14:paraId="01C74466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Impacto declarado de produção técnica ou tecnológica;</w:t>
            </w:r>
          </w:p>
          <w:p w14:paraId="5497B4BA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-Interesse declarado do setor empresarial em produção sob sigilo;</w:t>
            </w:r>
          </w:p>
          <w:p w14:paraId="5AFD1BD6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-Instrumentos de transferência de tecnologia (contratos) elaborados.</w:t>
            </w:r>
          </w:p>
          <w:p w14:paraId="3B21D089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49F1E9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Exemplos: processos de fabricação ou montagem, processos de gestão empresarial, técnicas de manipulação laboratorial, técnicas de coleta e tratamento de dados, considerados sigilosos. </w:t>
            </w:r>
          </w:p>
        </w:tc>
        <w:tc>
          <w:tcPr>
            <w:tcW w:w="3540" w:type="dxa"/>
            <w:vAlign w:val="center"/>
          </w:tcPr>
          <w:p w14:paraId="7ED23ED3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Produto: Bens físicos/tangíveis obtido por combinação de ideias, que possam ser materializados ou produzidos por um determinado processo de fabricação, destinados ao uso restrito e comprovado por meio de declaração de sigilo. Processo: Conjunto ordenado de procedimentos/operações/atividades que objetiva transformar uma Entrada (insumos materiais ou não) numa Saída desejável (produtos, serviços), com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repetibilidade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previsibilidade e confiabilidade, destinados ao uso restrito e comprovado por meio de declaração de sigilo.</w:t>
            </w:r>
          </w:p>
        </w:tc>
      </w:tr>
      <w:tr w:rsidR="003E59CC" w14:paraId="656FAE43" w14:textId="77777777">
        <w:tc>
          <w:tcPr>
            <w:tcW w:w="480" w:type="dxa"/>
            <w:vAlign w:val="center"/>
          </w:tcPr>
          <w:p w14:paraId="24261489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  <w:vAlign w:val="center"/>
          </w:tcPr>
          <w:p w14:paraId="63EE9067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Taxonomia, Ontologias e Tesauros e Rede semântica</w:t>
            </w:r>
          </w:p>
        </w:tc>
        <w:tc>
          <w:tcPr>
            <w:tcW w:w="3810" w:type="dxa"/>
            <w:vAlign w:val="center"/>
          </w:tcPr>
          <w:p w14:paraId="5226A7F1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Classificação Decimal Dewey (CDD), utilizada em bibliotecas; Taxonomia do Reino Animal; Taxonomia de Lineu (biologia); Taxonomia dos objetivos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educacionais (educação); Tesauro da Ciência da Computação (computação); Tesauro do movimento corporal infantil (anatomia); Ontologia da ciência política (sociologia); Ontologia da termodinâmica (física).</w:t>
            </w:r>
          </w:p>
        </w:tc>
        <w:tc>
          <w:tcPr>
            <w:tcW w:w="3540" w:type="dxa"/>
            <w:vAlign w:val="center"/>
          </w:tcPr>
          <w:p w14:paraId="3005B14D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lastRenderedPageBreak/>
              <w:t xml:space="preserve">São produções técnicas que “classificam, modelam e representam conceitos e seus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lastRenderedPageBreak/>
              <w:t>relacionamentos pertinentes a um domínio do conhecimento”.</w:t>
            </w:r>
          </w:p>
        </w:tc>
      </w:tr>
      <w:tr w:rsidR="003E59CC" w14:paraId="16B2C74F" w14:textId="77777777">
        <w:tc>
          <w:tcPr>
            <w:tcW w:w="480" w:type="dxa"/>
            <w:vAlign w:val="center"/>
          </w:tcPr>
          <w:p w14:paraId="087D31A3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90" w:type="dxa"/>
            <w:vAlign w:val="center"/>
          </w:tcPr>
          <w:p w14:paraId="45E5DFE7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Empresa ou Organização social inovadora</w:t>
            </w:r>
          </w:p>
        </w:tc>
        <w:tc>
          <w:tcPr>
            <w:tcW w:w="3810" w:type="dxa"/>
            <w:vAlign w:val="center"/>
          </w:tcPr>
          <w:p w14:paraId="1ECB88C5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Exemplos: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Technomar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empresa formada por dois ex-alunos de mestrado e doutorado do Laboratório Tanque de Prova Numérico (TPN) da Escola Politécnica da USP. PAM Membranas, empresa nascida no Laboratório de Processos de Separação por Membranas da Pós-graduação e Pesquisa de Engenharia (Coppe) da UFRJ. Startup.</w:t>
            </w:r>
          </w:p>
        </w:tc>
        <w:tc>
          <w:tcPr>
            <w:tcW w:w="3540" w:type="dxa"/>
            <w:vAlign w:val="center"/>
          </w:tcPr>
          <w:p w14:paraId="014ABDF8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Uma nova empresa ou organização social formada com base em produto, serviço ou processo tecnológico desenvolvido por docentes e/ou discentes no âmbito do Programa de Pós-graduação.</w:t>
            </w:r>
          </w:p>
          <w:p w14:paraId="2B6682C0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</w:p>
        </w:tc>
      </w:tr>
    </w:tbl>
    <w:p w14:paraId="6394F295" w14:textId="77777777" w:rsidR="003E59CC" w:rsidRDefault="003E59CC">
      <w:pPr>
        <w:spacing w:before="20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2B2E42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QUADRO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Definições dos critérios para a classificação dos Produtos Técnico/Tecnológico</w:t>
      </w:r>
    </w:p>
    <w:tbl>
      <w:tblPr>
        <w:tblStyle w:val="ab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1920"/>
        <w:gridCol w:w="7545"/>
      </w:tblGrid>
      <w:tr w:rsidR="003E59CC" w14:paraId="6EB8188B" w14:textId="77777777">
        <w:tc>
          <w:tcPr>
            <w:tcW w:w="390" w:type="dxa"/>
          </w:tcPr>
          <w:p w14:paraId="679A8054" w14:textId="77777777" w:rsidR="003E59CC" w:rsidRDefault="003E59CC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14:paraId="2D39F500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Critérios</w:t>
            </w:r>
          </w:p>
        </w:tc>
        <w:tc>
          <w:tcPr>
            <w:tcW w:w="7545" w:type="dxa"/>
          </w:tcPr>
          <w:p w14:paraId="2378DCB7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Definição</w:t>
            </w:r>
          </w:p>
        </w:tc>
      </w:tr>
      <w:tr w:rsidR="003E59CC" w14:paraId="65C17B82" w14:textId="77777777">
        <w:tc>
          <w:tcPr>
            <w:tcW w:w="390" w:type="dxa"/>
          </w:tcPr>
          <w:p w14:paraId="279271F3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14:paraId="382A4F05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7545" w:type="dxa"/>
          </w:tcPr>
          <w:p w14:paraId="4A264131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Relacionado com as mudanças causadas pela introdução do Produto no ambiente social.</w:t>
            </w:r>
          </w:p>
          <w:p w14:paraId="389FCE7E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termo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impacto, de modo mais geral, será tomado como referido às consequências de ações capazes de afetar indivíduos ou coletividades.- econômico, social, científico, políticas, culturais, simbólicas, saúde, educacionais)</w:t>
            </w:r>
          </w:p>
        </w:tc>
      </w:tr>
      <w:tr w:rsidR="003E59CC" w14:paraId="2BBA2D05" w14:textId="77777777">
        <w:tc>
          <w:tcPr>
            <w:tcW w:w="390" w:type="dxa"/>
          </w:tcPr>
          <w:p w14:paraId="4AAC0BDC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14:paraId="454FC466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Aplicabilidade</w:t>
            </w:r>
          </w:p>
        </w:tc>
        <w:tc>
          <w:tcPr>
            <w:tcW w:w="7545" w:type="dxa"/>
          </w:tcPr>
          <w:p w14:paraId="202E4FDA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refere à facilidade com que se pode empregar o Produto e a possibilidade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replicabilidade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 diferentes ambientes e grupos sociais</w:t>
            </w:r>
          </w:p>
        </w:tc>
      </w:tr>
      <w:tr w:rsidR="003E59CC" w14:paraId="4F2C01CD" w14:textId="77777777">
        <w:tc>
          <w:tcPr>
            <w:tcW w:w="390" w:type="dxa"/>
          </w:tcPr>
          <w:p w14:paraId="205DF5F4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14:paraId="4FB16303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Inovação</w:t>
            </w:r>
          </w:p>
        </w:tc>
        <w:tc>
          <w:tcPr>
            <w:tcW w:w="7545" w:type="dxa"/>
          </w:tcPr>
          <w:p w14:paraId="63304DF8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Entendida aqui como a intensidade do uso de conhecimento inédito utilizado para a criação do Produto. Um produto derivado da adaptação de conhecimento existente será considerado um Produto técnico e não tecnológico.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Consiste na introdução de novidade ou aperfeiçoamento no ambiente produtivo e social que resulte em novos produtos, serviços ou processos ou que compreenda a agregação de novas funcionalidades ou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características ao produto, serviço ou processo já existente que possa resultar em melhorias e em efetivo ganho de qualidade ou desempenho.</w:t>
            </w:r>
          </w:p>
        </w:tc>
      </w:tr>
      <w:tr w:rsidR="003E59CC" w14:paraId="2238A5CE" w14:textId="77777777">
        <w:tc>
          <w:tcPr>
            <w:tcW w:w="390" w:type="dxa"/>
          </w:tcPr>
          <w:p w14:paraId="664E0616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20" w:type="dxa"/>
          </w:tcPr>
          <w:p w14:paraId="5A4C7A6B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Complexidade</w:t>
            </w:r>
          </w:p>
        </w:tc>
        <w:tc>
          <w:tcPr>
            <w:tcW w:w="7545" w:type="dxa"/>
          </w:tcPr>
          <w:p w14:paraId="43014173" w14:textId="77777777" w:rsidR="003E59CC" w:rsidRDefault="00AA4878">
            <w:pPr>
              <w:spacing w:before="200"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 o grau de interação entre atores, relações e conhecimentos necessários à elaboração e ao desenvolvimento do Produto.</w:t>
            </w:r>
          </w:p>
        </w:tc>
      </w:tr>
    </w:tbl>
    <w:p w14:paraId="723D9F2F" w14:textId="77777777" w:rsidR="003E59CC" w:rsidRDefault="003E59CC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0B5A0" w14:textId="77777777" w:rsidR="003E59CC" w:rsidRDefault="00AA4878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Observação: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a familiarização com os conceitos, exemplos e definições, você deverá consultar o documento oferecido pela Capes e que se encontra disponível no link abaixo: </w:t>
      </w:r>
    </w:p>
    <w:p w14:paraId="3914962A" w14:textId="77777777" w:rsidR="003E59CC" w:rsidRDefault="00220B02">
      <w:pPr>
        <w:spacing w:before="200" w:after="200"/>
        <w:jc w:val="both"/>
        <w:rPr>
          <w:rFonts w:ascii="Times New Roman" w:eastAsia="Times New Roman" w:hAnsi="Times New Roman" w:cs="Times New Roman"/>
          <w:color w:val="0563C1"/>
          <w:sz w:val="24"/>
          <w:szCs w:val="24"/>
        </w:rPr>
      </w:pPr>
      <w:hyperlink r:id="rId10">
        <w:r w:rsidR="00AA487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https://www.gov.br/capes/pt-br/centrais-de-conteudo/10062019-producao-tecnica-pdf</w:t>
        </w:r>
      </w:hyperlink>
    </w:p>
    <w:p w14:paraId="65D19755" w14:textId="77777777" w:rsidR="003E59CC" w:rsidRDefault="00220B02">
      <w:pPr>
        <w:spacing w:before="200" w:after="200"/>
        <w:jc w:val="both"/>
        <w:rPr>
          <w:rFonts w:ascii="Times New Roman" w:eastAsia="Times New Roman" w:hAnsi="Times New Roman" w:cs="Times New Roman"/>
          <w:color w:val="0563C1"/>
          <w:sz w:val="24"/>
          <w:szCs w:val="24"/>
        </w:rPr>
      </w:pPr>
      <w:hyperlink r:id="rId11">
        <w:r w:rsidR="00AA487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https://www.gov.br/capes/pt-br/centrais-de-conteudo/2020-01-03-relatorio-gt-impacto-e-relevancia-economica-e-social-pdf</w:t>
        </w:r>
      </w:hyperlink>
    </w:p>
    <w:p w14:paraId="34A77C0F" w14:textId="77777777" w:rsidR="003E59CC" w:rsidRDefault="00220B02">
      <w:pPr>
        <w:spacing w:before="200" w:after="200"/>
        <w:jc w:val="both"/>
        <w:rPr>
          <w:rFonts w:ascii="Times New Roman" w:eastAsia="Times New Roman" w:hAnsi="Times New Roman" w:cs="Times New Roman"/>
          <w:color w:val="0563C1"/>
          <w:sz w:val="24"/>
          <w:szCs w:val="24"/>
        </w:rPr>
      </w:pPr>
      <w:hyperlink r:id="rId12">
        <w:r w:rsidR="00AA487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https://www.gov.br/capes/pt-br/centrais-de-conteudo/2020-01-03-relatorio-gt-inovacao-e-transferencia-de-conhecimento-pdf</w:t>
        </w:r>
      </w:hyperlink>
    </w:p>
    <w:sectPr w:rsidR="003E59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78EE"/>
    <w:multiLevelType w:val="multilevel"/>
    <w:tmpl w:val="41829A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29A25439"/>
    <w:multiLevelType w:val="multilevel"/>
    <w:tmpl w:val="D0B68AF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D93F0F"/>
    <w:multiLevelType w:val="multilevel"/>
    <w:tmpl w:val="CA6ABDD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18E7AC2"/>
    <w:multiLevelType w:val="multilevel"/>
    <w:tmpl w:val="55E0F6E8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AC36B1"/>
    <w:multiLevelType w:val="multilevel"/>
    <w:tmpl w:val="D85CC2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DA659D8"/>
    <w:multiLevelType w:val="multilevel"/>
    <w:tmpl w:val="1CA8DCB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CC"/>
    <w:rsid w:val="000A6700"/>
    <w:rsid w:val="00101D95"/>
    <w:rsid w:val="00220B02"/>
    <w:rsid w:val="00352FEA"/>
    <w:rsid w:val="003E59CC"/>
    <w:rsid w:val="00633D3B"/>
    <w:rsid w:val="00677A9A"/>
    <w:rsid w:val="006C0071"/>
    <w:rsid w:val="00987179"/>
    <w:rsid w:val="009B579F"/>
    <w:rsid w:val="009C6AB4"/>
    <w:rsid w:val="00AA4878"/>
    <w:rsid w:val="00AE0191"/>
    <w:rsid w:val="00C7176C"/>
    <w:rsid w:val="00C92862"/>
    <w:rsid w:val="00CF59DC"/>
    <w:rsid w:val="00FE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1F5BB4"/>
  <w15:docId w15:val="{4823B5A7-D9D1-4FAD-AADB-8B06C0A4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rsid w:val="009B579F"/>
    <w:pPr>
      <w:tabs>
        <w:tab w:val="center" w:pos="4419"/>
        <w:tab w:val="right" w:pos="8838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rsid w:val="009B579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apes/pt-br/centrais-de-conteudo/10062019-producao-tecnica-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br/capes/pt-br/centrais-de-conteudo/10062019-producao-tecnica-pdf" TargetMode="External"/><Relationship Id="rId12" Type="http://schemas.openxmlformats.org/officeDocument/2006/relationships/hyperlink" Target="https://www.gov.br/capes/pt-br/centrais-de-conteudo/2020-01-03-relatorio-gt-inovacao-e-transferencia-de-conhecimento-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gov.br/capes/pt-br/centrais-de-conteudo/2020-01-03-relatorio-gt-impacto-e-relevancia-economica-e-social-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ov.br/capes/pt-br/centrais-de-conteudo/10062019-producao-tecnica-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br/capes/pt-br/centrais-de-conteudo/10062019-producao-tecnica-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2361</Words>
  <Characters>12755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Morcatti Coura</dc:creator>
  <cp:lastModifiedBy>Ronaldo dos Reis Barbosa</cp:lastModifiedBy>
  <cp:revision>15</cp:revision>
  <dcterms:created xsi:type="dcterms:W3CDTF">2022-05-23T12:59:00Z</dcterms:created>
  <dcterms:modified xsi:type="dcterms:W3CDTF">2022-05-24T14:41:00Z</dcterms:modified>
</cp:coreProperties>
</file>